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6" w:rsidRPr="00B6764E" w:rsidRDefault="00BE0986" w:rsidP="00BE0986">
      <w:pPr>
        <w:jc w:val="center"/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jc w:val="center"/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iCs/>
          <w:sz w:val="24"/>
          <w:szCs w:val="24"/>
          <w:lang w:eastAsia="ru-RU"/>
        </w:rPr>
        <w:t>Հավելված</w:t>
      </w:r>
      <w:r>
        <w:rPr>
          <w:rFonts w:ascii="Sylfaen" w:hAnsi="Sylfaen" w:cs="Calibri"/>
          <w:iCs/>
          <w:sz w:val="24"/>
          <w:szCs w:val="24"/>
          <w:lang w:val="hy-AM" w:eastAsia="ru-RU"/>
        </w:rPr>
        <w:t xml:space="preserve"> 1</w:t>
      </w:r>
      <w:r w:rsidRPr="00B6764E">
        <w:rPr>
          <w:rFonts w:ascii="Arial AMU" w:hAnsi="Arial AMU" w:cs="Calibri"/>
          <w:iCs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ՀՀ </w:t>
      </w:r>
      <w:r w:rsidRPr="00B6764E">
        <w:rPr>
          <w:rFonts w:ascii="Arial AMU" w:hAnsi="Arial AMU" w:cs="Calibri"/>
          <w:sz w:val="24"/>
          <w:szCs w:val="24"/>
          <w:lang w:val="hy-AM" w:eastAsia="ru-RU"/>
        </w:rPr>
        <w:t>Լոռու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մարզի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</w:p>
    <w:p w:rsidR="00BE0986" w:rsidRPr="00B6764E" w:rsidRDefault="00BE0986" w:rsidP="00BE0986">
      <w:pPr>
        <w:jc w:val="right"/>
        <w:rPr>
          <w:rFonts w:ascii="Arial AMU" w:hAnsi="Arial AMU" w:cs="Calibri"/>
          <w:sz w:val="24"/>
          <w:szCs w:val="24"/>
          <w:lang w:val="en-US" w:eastAsia="ru-RU"/>
        </w:rPr>
      </w:pPr>
      <w:r w:rsidRPr="00B6764E">
        <w:rPr>
          <w:rFonts w:ascii="Arial AMU" w:hAnsi="Arial AMU" w:cs="Calibri"/>
          <w:sz w:val="24"/>
          <w:szCs w:val="24"/>
          <w:lang w:eastAsia="ru-RU"/>
        </w:rPr>
        <w:t>Լերմոնտովո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համայնքի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 w:rsidRPr="00B6764E">
        <w:rPr>
          <w:rFonts w:ascii="Arial AMU" w:hAnsi="Arial AMU" w:cs="Calibri"/>
          <w:sz w:val="24"/>
          <w:szCs w:val="24"/>
          <w:lang w:eastAsia="ru-RU"/>
        </w:rPr>
        <w:t>ավագանու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br/>
        <w:t xml:space="preserve"> 202</w:t>
      </w:r>
      <w:r>
        <w:rPr>
          <w:rFonts w:ascii="Arial AMU" w:hAnsi="Arial AMU" w:cs="Calibri"/>
          <w:sz w:val="24"/>
          <w:szCs w:val="24"/>
          <w:lang w:val="en-US" w:eastAsia="ru-RU"/>
        </w:rPr>
        <w:t>2</w:t>
      </w:r>
      <w:r w:rsidRPr="00B6764E">
        <w:rPr>
          <w:rFonts w:ascii="Arial AMU" w:hAnsi="Arial AMU" w:cs="Calibri"/>
          <w:sz w:val="24"/>
          <w:szCs w:val="24"/>
          <w:lang w:eastAsia="ru-RU"/>
        </w:rPr>
        <w:t>թ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Arial AMU" w:hAnsi="Arial AMU" w:cs="Calibri"/>
          <w:sz w:val="24"/>
          <w:szCs w:val="24"/>
          <w:lang w:val="en-US" w:eastAsia="ru-RU"/>
        </w:rPr>
        <w:t>մայիսի</w:t>
      </w:r>
      <w:proofErr w:type="spellEnd"/>
      <w:proofErr w:type="gramEnd"/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</w:t>
      </w:r>
      <w:r>
        <w:rPr>
          <w:rFonts w:ascii="Arial AMU" w:hAnsi="Arial AMU" w:cs="Calibri"/>
          <w:sz w:val="24"/>
          <w:szCs w:val="24"/>
          <w:lang w:val="en-US" w:eastAsia="ru-RU"/>
        </w:rPr>
        <w:t>03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>-</w:t>
      </w:r>
      <w:r w:rsidRPr="00B6764E">
        <w:rPr>
          <w:rFonts w:ascii="Arial AMU" w:hAnsi="Arial AMU" w:cs="Calibri"/>
          <w:sz w:val="24"/>
          <w:szCs w:val="24"/>
          <w:lang w:eastAsia="ru-RU"/>
        </w:rPr>
        <w:t>ի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 N </w:t>
      </w:r>
      <w:r>
        <w:rPr>
          <w:rFonts w:ascii="Arial AMU" w:hAnsi="Arial AMU" w:cs="Calibri"/>
          <w:sz w:val="24"/>
          <w:szCs w:val="24"/>
          <w:lang w:val="en-US" w:eastAsia="ru-RU"/>
        </w:rPr>
        <w:t>1</w:t>
      </w:r>
      <w:r w:rsidRPr="00B6764E">
        <w:rPr>
          <w:rFonts w:ascii="Arial AMU" w:hAnsi="Arial AMU" w:cs="Calibri"/>
          <w:sz w:val="24"/>
          <w:szCs w:val="24"/>
          <w:lang w:val="en-US" w:eastAsia="ru-RU"/>
        </w:rPr>
        <w:t xml:space="preserve">7 </w:t>
      </w:r>
      <w:r w:rsidRPr="00B6764E">
        <w:rPr>
          <w:rFonts w:ascii="Arial AMU" w:hAnsi="Arial AMU" w:cs="Calibri"/>
          <w:sz w:val="24"/>
          <w:szCs w:val="24"/>
          <w:lang w:eastAsia="ru-RU"/>
        </w:rPr>
        <w:t>որոշման</w:t>
      </w:r>
    </w:p>
    <w:p w:rsidR="00BE0986" w:rsidRPr="00B6764E" w:rsidRDefault="00BE0986" w:rsidP="00BE0986">
      <w:pPr>
        <w:jc w:val="right"/>
        <w:rPr>
          <w:rFonts w:ascii="Arial AMU" w:hAnsi="Arial AMU" w:cs="Calibri"/>
          <w:sz w:val="16"/>
          <w:szCs w:val="16"/>
          <w:lang w:val="en-US" w:eastAsia="ru-RU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lang w:val="en-US" w:eastAsia="ru-RU"/>
        </w:rPr>
      </w:pP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en-US" w:eastAsia="ru-RU"/>
        </w:rPr>
      </w:pPr>
      <w:r w:rsidRPr="00B6764E">
        <w:rPr>
          <w:rFonts w:ascii="Arial AMU" w:hAnsi="Arial AMU" w:cs="Calibri"/>
          <w:b/>
          <w:bCs/>
          <w:lang w:eastAsia="ru-RU"/>
        </w:rPr>
        <w:t>ՀԱՅԱՍՏԱՆԻ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ՀԱՆՐԱՊԵՏՈՒԹՅԱՆ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ԼՈՌՈՒ </w:t>
      </w:r>
      <w:r w:rsidRPr="00B6764E">
        <w:rPr>
          <w:rFonts w:ascii="Arial AMU" w:hAnsi="Arial AMU" w:cs="Calibri"/>
          <w:b/>
          <w:bCs/>
          <w:lang w:eastAsia="ru-RU"/>
        </w:rPr>
        <w:t>ՄԱՐԶԻ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ԼԵՐՄՈՆՏՈՎՈՅԻ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ՀԱՄԱՅՆՔԱՊԵՏԱՐԱՆԻ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ՔԱՂԱՔԱԿԱՆ, ՀԱՅԵՑՈՂԱԿԱՆ,  </w:t>
      </w:r>
      <w:r w:rsidRPr="00B6764E">
        <w:rPr>
          <w:rFonts w:ascii="Arial AMU" w:hAnsi="Arial AMU" w:cs="Calibri"/>
          <w:b/>
          <w:bCs/>
          <w:lang w:eastAsia="ru-RU"/>
        </w:rPr>
        <w:t>ԱՇԽԱՏԱԿԱԶՄԻ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ՀԱՄԱՅՆՔԱՅԻՆ ԾԱՌԱՅՈՒԹՅԱՆ ՊԱՇՏՈՆՆԵՐ ԶԲԱՂԵՑՆՈՂ ԵՎ ՏԵԽՆԻԿԱԿԱՆ ՍՊԱՍԱՐԿՈՒՄ ԻՐԱԿԱՆԱՑՆՈՂ ԱՆՁՆԱԿԱԶՄԻ </w:t>
      </w:r>
      <w:r w:rsidRPr="00B6764E">
        <w:rPr>
          <w:rFonts w:ascii="Arial AMU" w:hAnsi="Arial AMU" w:cs="Calibri"/>
          <w:b/>
          <w:bCs/>
          <w:lang w:eastAsia="ru-RU"/>
        </w:rPr>
        <w:t>ԱՇԽԱՏԱԿԻՑՆԵՐԻ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ԹՎԱՔԱՆԱԿԸ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, </w:t>
      </w:r>
      <w:r w:rsidRPr="00B6764E">
        <w:rPr>
          <w:rFonts w:ascii="Arial AMU" w:hAnsi="Arial AMU" w:cs="Calibri"/>
          <w:b/>
          <w:bCs/>
          <w:lang w:eastAsia="ru-RU"/>
        </w:rPr>
        <w:t>ՀԱՍՏԻՔԱՑՈՒՑԱԿԸ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ԵՎ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ՊԱՇՏՈՆԱՅԻՆ</w:t>
      </w:r>
      <w:r w:rsidRPr="00B6764E">
        <w:rPr>
          <w:rFonts w:ascii="Arial AMU" w:hAnsi="Arial AMU" w:cs="Calibri"/>
          <w:b/>
          <w:bCs/>
          <w:lang w:val="en-US" w:eastAsia="ru-RU"/>
        </w:rPr>
        <w:t xml:space="preserve"> </w:t>
      </w:r>
      <w:r w:rsidRPr="00B6764E">
        <w:rPr>
          <w:rFonts w:ascii="Arial AMU" w:hAnsi="Arial AMU" w:cs="Calibri"/>
          <w:b/>
          <w:bCs/>
          <w:lang w:eastAsia="ru-RU"/>
        </w:rPr>
        <w:t>ԴՐՈՒՅՔԱՉԱՓԵՐԸ</w:t>
      </w: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en-US" w:eastAsia="ru-RU"/>
        </w:rPr>
      </w:pP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sz w:val="24"/>
          <w:szCs w:val="24"/>
          <w:lang w:val="en-US" w:eastAsia="ru-RU"/>
        </w:rPr>
      </w:pPr>
      <w:proofErr w:type="spellStart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՝ </w:t>
      </w:r>
      <w:proofErr w:type="gramStart"/>
      <w:r>
        <w:rPr>
          <w:rFonts w:ascii="Sylfaen" w:hAnsi="Sylfaen" w:cs="Calibri"/>
          <w:b/>
          <w:bCs/>
          <w:sz w:val="24"/>
          <w:szCs w:val="24"/>
          <w:lang w:val="hy-AM" w:eastAsia="ru-RU"/>
        </w:rPr>
        <w:t>10</w:t>
      </w: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:</w:t>
      </w:r>
      <w:proofErr w:type="gramEnd"/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442"/>
        <w:gridCol w:w="2520"/>
        <w:gridCol w:w="2520"/>
      </w:tblGrid>
      <w:tr w:rsidR="00BE0986" w:rsidRPr="00B6764E" w:rsidTr="000D4A54">
        <w:trPr>
          <w:trHeight w:val="1822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245000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87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186700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Առաջատար մասնագետ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-հաշվապահ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173000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Առաջատար մասնագետ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173000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eastAsia="ru-RU"/>
              </w:rPr>
              <w:t>Առաջին կարգի մասնագետ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110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c>
          <w:tcPr>
            <w:tcW w:w="10080" w:type="dxa"/>
            <w:gridSpan w:val="4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/>
                <w:b/>
                <w:i/>
                <w:lang w:val="hy-AM"/>
              </w:rPr>
            </w:pPr>
            <w:r w:rsidRPr="00B6764E">
              <w:rPr>
                <w:rFonts w:ascii="Arial AMU" w:hAnsi="Arial AMU"/>
                <w:b/>
                <w:i/>
                <w:lang w:val="hy-AM"/>
              </w:rPr>
              <w:t>8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</w:tr>
      <w:tr w:rsidR="00BE0986" w:rsidRPr="00B6764E" w:rsidTr="000D4A54">
        <w:trPr>
          <w:trHeight w:val="296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110</w:t>
            </w: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E0986" w:rsidRPr="00B6764E" w:rsidTr="000D4A54">
        <w:trPr>
          <w:trHeight w:val="296"/>
        </w:trPr>
        <w:tc>
          <w:tcPr>
            <w:tcW w:w="598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442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Վարորդ-մեխանիզատոր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152470</w:t>
            </w:r>
          </w:p>
        </w:tc>
      </w:tr>
      <w:tr w:rsidR="00BE0986" w:rsidRPr="00B6764E" w:rsidTr="000D4A54">
        <w:tc>
          <w:tcPr>
            <w:tcW w:w="5040" w:type="dxa"/>
            <w:gridSpan w:val="2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  <w:r w:rsidRPr="00B6764E">
        <w:rPr>
          <w:rFonts w:ascii="Arial AMU" w:hAnsi="Arial AMU" w:cs="Sylfaen"/>
          <w:b/>
          <w:sz w:val="24"/>
          <w:szCs w:val="24"/>
        </w:rPr>
        <w:t>Լերմոնտովո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</w:t>
      </w:r>
      <w:proofErr w:type="spellStart"/>
      <w:r w:rsidRPr="00B6764E">
        <w:rPr>
          <w:rFonts w:ascii="Arial AMU" w:hAnsi="Arial AMU" w:cs="Sylfaen"/>
          <w:b/>
          <w:sz w:val="24"/>
          <w:szCs w:val="24"/>
          <w:lang w:val="en-US"/>
        </w:rPr>
        <w:t>համայնքի</w:t>
      </w:r>
      <w:proofErr w:type="spellEnd"/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</w:t>
      </w:r>
      <w:proofErr w:type="spellStart"/>
      <w:r w:rsidRPr="00B6764E">
        <w:rPr>
          <w:rFonts w:ascii="Arial AMU" w:hAnsi="Arial AMU" w:cs="Sylfaen"/>
          <w:b/>
          <w:sz w:val="24"/>
          <w:szCs w:val="24"/>
          <w:lang w:val="en-US"/>
        </w:rPr>
        <w:t>ղեկավար</w:t>
      </w:r>
      <w:proofErr w:type="spellEnd"/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՝          </w:t>
      </w:r>
      <w:r w:rsidRPr="00B6764E">
        <w:rPr>
          <w:rFonts w:ascii="Arial AMU" w:hAnsi="Arial AMU" w:cs="Sylfaen"/>
          <w:b/>
          <w:sz w:val="24"/>
          <w:szCs w:val="24"/>
          <w:lang w:val="hy-AM"/>
        </w:rPr>
        <w:t xml:space="preserve">    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           </w:t>
      </w:r>
      <w:r w:rsidRPr="00B6764E">
        <w:rPr>
          <w:rFonts w:ascii="Arial AMU" w:hAnsi="Arial AMU" w:cs="Sylfaen"/>
          <w:b/>
          <w:sz w:val="24"/>
          <w:szCs w:val="24"/>
        </w:rPr>
        <w:t>Է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. </w:t>
      </w:r>
      <w:r w:rsidRPr="00B6764E">
        <w:rPr>
          <w:rFonts w:ascii="Arial AMU" w:hAnsi="Arial AMU" w:cs="Sylfaen"/>
          <w:b/>
          <w:sz w:val="24"/>
          <w:szCs w:val="24"/>
        </w:rPr>
        <w:t>ՉԱԽԱԼ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>ՅԱՆ</w:t>
      </w: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3D2617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E0986" w:rsidRPr="00001928" w:rsidRDefault="00BE0986" w:rsidP="00BE0986">
      <w:pPr>
        <w:jc w:val="right"/>
        <w:rPr>
          <w:rFonts w:ascii="Arial AMU" w:hAnsi="Arial AMU" w:cs="Calibri"/>
          <w:sz w:val="24"/>
          <w:szCs w:val="24"/>
          <w:lang w:val="hy-AM" w:eastAsia="ru-RU"/>
        </w:rPr>
      </w:pPr>
      <w:r w:rsidRPr="00001928">
        <w:rPr>
          <w:rFonts w:ascii="Arial AMU" w:hAnsi="Arial AMU" w:cs="Calibri"/>
          <w:iCs/>
          <w:sz w:val="24"/>
          <w:szCs w:val="24"/>
          <w:lang w:val="hy-AM" w:eastAsia="ru-RU"/>
        </w:rPr>
        <w:t>Հավելված</w:t>
      </w:r>
      <w:r>
        <w:rPr>
          <w:rFonts w:ascii="Sylfaen" w:hAnsi="Sylfaen" w:cs="Calibri"/>
          <w:iCs/>
          <w:sz w:val="24"/>
          <w:szCs w:val="24"/>
          <w:lang w:val="hy-AM" w:eastAsia="ru-RU"/>
        </w:rPr>
        <w:t xml:space="preserve"> 2</w:t>
      </w:r>
      <w:r w:rsidRPr="00001928">
        <w:rPr>
          <w:rFonts w:ascii="Arial AMU" w:hAnsi="Arial AMU" w:cs="Calibri"/>
          <w:iCs/>
          <w:sz w:val="24"/>
          <w:szCs w:val="24"/>
          <w:lang w:val="hy-AM" w:eastAsia="ru-RU"/>
        </w:rPr>
        <w:t xml:space="preserve"> </w:t>
      </w:r>
      <w:r w:rsidRPr="00001928">
        <w:rPr>
          <w:rFonts w:ascii="Arial AMU" w:hAnsi="Arial AMU" w:cs="Calibri"/>
          <w:sz w:val="24"/>
          <w:szCs w:val="24"/>
          <w:lang w:val="hy-AM" w:eastAsia="ru-RU"/>
        </w:rPr>
        <w:br/>
        <w:t xml:space="preserve"> ՀՀ </w:t>
      </w:r>
      <w:r w:rsidRPr="00B6764E">
        <w:rPr>
          <w:rFonts w:ascii="Arial AMU" w:hAnsi="Arial AMU" w:cs="Calibri"/>
          <w:sz w:val="24"/>
          <w:szCs w:val="24"/>
          <w:lang w:val="hy-AM" w:eastAsia="ru-RU"/>
        </w:rPr>
        <w:t>Լոռու</w:t>
      </w:r>
      <w:r w:rsidRPr="00001928">
        <w:rPr>
          <w:rFonts w:ascii="Arial AMU" w:hAnsi="Arial AMU" w:cs="Calibri"/>
          <w:sz w:val="24"/>
          <w:szCs w:val="24"/>
          <w:lang w:val="hy-AM" w:eastAsia="ru-RU"/>
        </w:rPr>
        <w:t xml:space="preserve"> մարզի </w:t>
      </w:r>
    </w:p>
    <w:p w:rsidR="00BE0986" w:rsidRPr="00001928" w:rsidRDefault="00BE0986" w:rsidP="00BE0986">
      <w:pPr>
        <w:jc w:val="right"/>
        <w:rPr>
          <w:rFonts w:ascii="Arial AMU" w:hAnsi="Arial AMU" w:cs="Calibri"/>
          <w:sz w:val="24"/>
          <w:szCs w:val="24"/>
          <w:lang w:val="hy-AM" w:eastAsia="ru-RU"/>
        </w:rPr>
      </w:pPr>
      <w:r w:rsidRPr="00001928">
        <w:rPr>
          <w:rFonts w:ascii="Arial AMU" w:hAnsi="Arial AMU" w:cs="Calibri"/>
          <w:sz w:val="24"/>
          <w:szCs w:val="24"/>
          <w:lang w:val="hy-AM" w:eastAsia="ru-RU"/>
        </w:rPr>
        <w:t>Լերմոնտովո համայնքի ավագանու</w:t>
      </w:r>
      <w:r w:rsidRPr="00001928">
        <w:rPr>
          <w:rFonts w:ascii="Arial AMU" w:hAnsi="Arial AMU" w:cs="Calibri"/>
          <w:sz w:val="24"/>
          <w:szCs w:val="24"/>
          <w:lang w:val="hy-AM" w:eastAsia="ru-RU"/>
        </w:rPr>
        <w:br/>
        <w:t xml:space="preserve"> 2022թ. մայիսի 03-ի N 17 որոշման</w:t>
      </w:r>
    </w:p>
    <w:p w:rsidR="00BE0986" w:rsidRPr="00B6764E" w:rsidRDefault="00BE0986" w:rsidP="00BE0986">
      <w:pPr>
        <w:jc w:val="right"/>
        <w:rPr>
          <w:rFonts w:ascii="Arial AMU" w:hAnsi="Arial AMU" w:cs="Calibri"/>
          <w:sz w:val="16"/>
          <w:szCs w:val="16"/>
          <w:lang w:val="hy-AM" w:eastAsia="ru-RU"/>
        </w:rPr>
      </w:pPr>
    </w:p>
    <w:p w:rsidR="00BE0986" w:rsidRPr="00B6764E" w:rsidRDefault="00BE0986" w:rsidP="00BE0986">
      <w:pPr>
        <w:jc w:val="right"/>
        <w:rPr>
          <w:rFonts w:ascii="Arial AMU" w:hAnsi="Arial AMU" w:cs="Calibri"/>
          <w:lang w:val="hy-AM" w:eastAsia="ru-RU"/>
        </w:rPr>
      </w:pP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hy-AM" w:eastAsia="ru-RU"/>
        </w:rPr>
      </w:pPr>
      <w:r w:rsidRPr="00B6764E">
        <w:rPr>
          <w:rFonts w:ascii="Arial AMU" w:hAnsi="Arial AMU" w:cs="Calibri"/>
          <w:b/>
          <w:bCs/>
          <w:lang w:val="hy-AM" w:eastAsia="ru-RU"/>
        </w:rPr>
        <w:t>ՀԱՅԱՍՏԱՆԻ ՀԱՆՐԱՊԵ</w:t>
      </w:r>
      <w:r>
        <w:rPr>
          <w:rFonts w:ascii="Arial AMU" w:hAnsi="Arial AMU" w:cs="Calibri"/>
          <w:b/>
          <w:bCs/>
          <w:lang w:val="hy-AM" w:eastAsia="ru-RU"/>
        </w:rPr>
        <w:t>ՏՈՒԹՅԱՆ ԼՈՌՈՒ ՄԱՐԶԻ ԼԵՐՄՈՆՏՈՎՈ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ՀԱՄԱՅՆՔ</w:t>
      </w:r>
      <w:r>
        <w:rPr>
          <w:rFonts w:ascii="Arial AMU" w:hAnsi="Arial AMU" w:cs="Calibri"/>
          <w:b/>
          <w:bCs/>
          <w:lang w:val="hy-AM" w:eastAsia="ru-RU"/>
        </w:rPr>
        <w:t xml:space="preserve">Ի </w:t>
      </w:r>
      <w:r w:rsidRPr="003D2617">
        <w:rPr>
          <w:rFonts w:ascii="Arial AMU" w:hAnsi="Arial AMU" w:cs="Calibri"/>
          <w:b/>
          <w:bCs/>
          <w:lang w:val="hy-AM" w:eastAsia="ru-RU"/>
        </w:rPr>
        <w:t>ՄՇԱԿՈՒՅԹԻ ԿԵՆՏՐՈՆԻ</w:t>
      </w:r>
      <w:r w:rsidRPr="00B6764E">
        <w:rPr>
          <w:rFonts w:ascii="Arial AMU" w:hAnsi="Arial AMU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:rsidR="00BE0986" w:rsidRPr="00B6764E" w:rsidRDefault="00BE0986" w:rsidP="00BE0986">
      <w:pPr>
        <w:jc w:val="center"/>
        <w:rPr>
          <w:rFonts w:ascii="Arial AMU" w:hAnsi="Arial AMU" w:cs="Calibri"/>
          <w:b/>
          <w:bCs/>
          <w:lang w:val="hy-AM" w:eastAsia="ru-RU"/>
        </w:rPr>
      </w:pPr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sz w:val="24"/>
          <w:szCs w:val="24"/>
          <w:lang w:val="en-US" w:eastAsia="ru-RU"/>
        </w:rPr>
      </w:pPr>
      <w:proofErr w:type="spellStart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՝ </w:t>
      </w:r>
      <w:proofErr w:type="gramStart"/>
      <w:r>
        <w:rPr>
          <w:rFonts w:ascii="Sylfaen" w:hAnsi="Sylfaen" w:cs="Calibri"/>
          <w:b/>
          <w:bCs/>
          <w:sz w:val="24"/>
          <w:szCs w:val="24"/>
          <w:lang w:val="hy-AM" w:eastAsia="ru-RU"/>
        </w:rPr>
        <w:t>3</w:t>
      </w:r>
      <w:r w:rsidRPr="00B6764E">
        <w:rPr>
          <w:rFonts w:ascii="Arial AMU" w:hAnsi="Arial AMU" w:cs="Calibri"/>
          <w:b/>
          <w:bCs/>
          <w:sz w:val="24"/>
          <w:szCs w:val="24"/>
          <w:lang w:val="en-US" w:eastAsia="ru-RU"/>
        </w:rPr>
        <w:t xml:space="preserve"> :</w:t>
      </w:r>
      <w:proofErr w:type="gramEnd"/>
    </w:p>
    <w:p w:rsidR="00BE0986" w:rsidRPr="00B6764E" w:rsidRDefault="00BE0986" w:rsidP="00BE0986">
      <w:pPr>
        <w:jc w:val="both"/>
        <w:rPr>
          <w:rFonts w:ascii="Arial AMU" w:hAnsi="Arial AMU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442"/>
        <w:gridCol w:w="2520"/>
        <w:gridCol w:w="2520"/>
      </w:tblGrid>
      <w:tr w:rsidR="00BE0986" w:rsidRPr="00B6764E" w:rsidTr="000D4A54">
        <w:trPr>
          <w:trHeight w:val="1822"/>
        </w:trPr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BE0986" w:rsidRPr="00B6764E" w:rsidRDefault="00BE0986" w:rsidP="000D4A54">
            <w:pPr>
              <w:jc w:val="center"/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Տնօրեն</w:t>
            </w:r>
            <w:proofErr w:type="spellEnd"/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00192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Հաշվապահ</w:t>
            </w:r>
            <w:proofErr w:type="spellEnd"/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0192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90000</w:t>
            </w:r>
          </w:p>
        </w:tc>
      </w:tr>
      <w:tr w:rsidR="00BE0986" w:rsidRPr="00B6764E" w:rsidTr="000D4A54">
        <w:tc>
          <w:tcPr>
            <w:tcW w:w="598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lang w:val="hy-AM" w:eastAsia="ru-RU"/>
              </w:rPr>
              <w:t>3</w:t>
            </w:r>
            <w:r w:rsidRPr="00B6764E">
              <w:rPr>
                <w:rFonts w:ascii="Arial AMU" w:hAnsi="Arial AMU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Գրադարանավար</w:t>
            </w:r>
            <w:proofErr w:type="spellEnd"/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0,5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01928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hy-AM" w:eastAsia="ru-RU"/>
              </w:rPr>
              <w:t>90000</w:t>
            </w:r>
          </w:p>
        </w:tc>
      </w:tr>
      <w:tr w:rsidR="00BE0986" w:rsidRPr="00B6764E" w:rsidTr="000D4A54">
        <w:tc>
          <w:tcPr>
            <w:tcW w:w="5040" w:type="dxa"/>
            <w:gridSpan w:val="2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B6764E"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BE0986" w:rsidRPr="00001928" w:rsidRDefault="00BE0986" w:rsidP="000D4A54">
            <w:pPr>
              <w:jc w:val="both"/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520" w:type="dxa"/>
          </w:tcPr>
          <w:p w:rsidR="00BE0986" w:rsidRPr="00B6764E" w:rsidRDefault="00BE0986" w:rsidP="000D4A54">
            <w:pPr>
              <w:jc w:val="both"/>
              <w:rPr>
                <w:rFonts w:ascii="Arial AMU" w:hAnsi="Arial AMU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en-US"/>
        </w:rPr>
      </w:pP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  <w:r w:rsidRPr="00B6764E">
        <w:rPr>
          <w:rFonts w:ascii="Arial AMU" w:hAnsi="Arial AMU" w:cs="Sylfaen"/>
          <w:b/>
          <w:sz w:val="24"/>
          <w:szCs w:val="24"/>
        </w:rPr>
        <w:t>Լերմոնտովո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</w:t>
      </w:r>
      <w:proofErr w:type="spellStart"/>
      <w:r w:rsidRPr="00B6764E">
        <w:rPr>
          <w:rFonts w:ascii="Arial AMU" w:hAnsi="Arial AMU" w:cs="Sylfaen"/>
          <w:b/>
          <w:sz w:val="24"/>
          <w:szCs w:val="24"/>
          <w:lang w:val="en-US"/>
        </w:rPr>
        <w:t>համայնքի</w:t>
      </w:r>
      <w:proofErr w:type="spellEnd"/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</w:t>
      </w:r>
      <w:proofErr w:type="spellStart"/>
      <w:r w:rsidRPr="00B6764E">
        <w:rPr>
          <w:rFonts w:ascii="Arial AMU" w:hAnsi="Arial AMU" w:cs="Sylfaen"/>
          <w:b/>
          <w:sz w:val="24"/>
          <w:szCs w:val="24"/>
          <w:lang w:val="en-US"/>
        </w:rPr>
        <w:t>ղեկավար</w:t>
      </w:r>
      <w:proofErr w:type="spellEnd"/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՝          </w:t>
      </w:r>
      <w:r w:rsidRPr="00B6764E">
        <w:rPr>
          <w:rFonts w:ascii="Arial AMU" w:hAnsi="Arial AMU" w:cs="Sylfaen"/>
          <w:b/>
          <w:sz w:val="24"/>
          <w:szCs w:val="24"/>
          <w:lang w:val="hy-AM"/>
        </w:rPr>
        <w:t xml:space="preserve">    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            </w:t>
      </w:r>
      <w:r w:rsidRPr="00B6764E">
        <w:rPr>
          <w:rFonts w:ascii="Arial AMU" w:hAnsi="Arial AMU" w:cs="Sylfaen"/>
          <w:b/>
          <w:sz w:val="24"/>
          <w:szCs w:val="24"/>
        </w:rPr>
        <w:t>Է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 xml:space="preserve">. </w:t>
      </w:r>
      <w:r w:rsidRPr="00B6764E">
        <w:rPr>
          <w:rFonts w:ascii="Arial AMU" w:hAnsi="Arial AMU" w:cs="Sylfaen"/>
          <w:b/>
          <w:sz w:val="24"/>
          <w:szCs w:val="24"/>
        </w:rPr>
        <w:t>ՉԱԽԱԼ</w:t>
      </w:r>
      <w:r w:rsidRPr="00B6764E">
        <w:rPr>
          <w:rFonts w:ascii="Arial AMU" w:hAnsi="Arial AMU" w:cs="Sylfaen"/>
          <w:b/>
          <w:sz w:val="24"/>
          <w:szCs w:val="24"/>
          <w:lang w:val="en-US"/>
        </w:rPr>
        <w:t>ՅԱՆ</w:t>
      </w:r>
    </w:p>
    <w:p w:rsidR="00BE0986" w:rsidRPr="00B6764E" w:rsidRDefault="00BE0986" w:rsidP="00BE0986">
      <w:pPr>
        <w:tabs>
          <w:tab w:val="left" w:pos="795"/>
        </w:tabs>
        <w:rPr>
          <w:rFonts w:ascii="Arial AMU" w:hAnsi="Arial AMU" w:cs="Sylfaen"/>
          <w:b/>
          <w:sz w:val="24"/>
          <w:szCs w:val="24"/>
          <w:lang w:val="hy-AM"/>
        </w:rPr>
      </w:pPr>
    </w:p>
    <w:p w:rsidR="00B73A1C" w:rsidRDefault="00B73A1C"/>
    <w:sectPr w:rsidR="00B73A1C" w:rsidSect="00B00022">
      <w:footerReference w:type="default" r:id="rId4"/>
      <w:footerReference w:type="first" r:id="rId5"/>
      <w:pgSz w:w="11906" w:h="16838"/>
      <w:pgMar w:top="284" w:right="1106" w:bottom="180" w:left="1138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7B" w:rsidRDefault="00BE09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427B" w:rsidRPr="00D577DC" w:rsidRDefault="00BE0986" w:rsidP="00D577DC">
    <w:pPr>
      <w:pStyle w:val="Footer"/>
      <w:jc w:val="right"/>
      <w:rPr>
        <w:rFonts w:ascii="Sylfaen" w:hAnsi="Sylfaen"/>
        <w:lang w:val="hy-AM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7B" w:rsidRPr="00D577DC" w:rsidRDefault="00BE0986">
    <w:pPr>
      <w:pStyle w:val="Footer"/>
      <w:jc w:val="right"/>
      <w:rPr>
        <w:rFonts w:ascii="Sylfaen" w:hAnsi="Sylfaen"/>
        <w:lang w:val="hy-AM"/>
      </w:rPr>
    </w:pPr>
  </w:p>
  <w:p w:rsidR="0043427B" w:rsidRDefault="00BE098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986"/>
    <w:rsid w:val="007B2E0E"/>
    <w:rsid w:val="00A12330"/>
    <w:rsid w:val="00A3294C"/>
    <w:rsid w:val="00B47D3C"/>
    <w:rsid w:val="00B65BD8"/>
    <w:rsid w:val="00B73A1C"/>
    <w:rsid w:val="00B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0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2022-05-05T08:11:00Z</dcterms:created>
  <dcterms:modified xsi:type="dcterms:W3CDTF">2022-05-05T08:11:00Z</dcterms:modified>
</cp:coreProperties>
</file>